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44268" w14:textId="77777777" w:rsidR="000B7404" w:rsidRDefault="000B7404" w:rsidP="000B7404"/>
    <w:p w14:paraId="4A847B4E" w14:textId="77777777" w:rsidR="00C35186" w:rsidRPr="003B7EC3" w:rsidRDefault="00A150AF" w:rsidP="00B27378">
      <w:pPr>
        <w:rPr>
          <w:sz w:val="28"/>
          <w:szCs w:val="28"/>
        </w:rPr>
      </w:pPr>
      <w:r w:rsidRPr="003647DF">
        <w:rPr>
          <w:sz w:val="28"/>
          <w:szCs w:val="28"/>
        </w:rPr>
        <w:t>We have two facilities</w:t>
      </w:r>
      <w:r w:rsidR="00C35186" w:rsidRPr="003647DF">
        <w:rPr>
          <w:sz w:val="28"/>
          <w:szCs w:val="28"/>
        </w:rPr>
        <w:t xml:space="preserve">, </w:t>
      </w:r>
      <w:r w:rsidRPr="003647DF">
        <w:rPr>
          <w:sz w:val="28"/>
          <w:szCs w:val="28"/>
        </w:rPr>
        <w:t xml:space="preserve">one in Region </w:t>
      </w:r>
      <w:r w:rsidR="00C35186" w:rsidRPr="003647DF">
        <w:rPr>
          <w:sz w:val="28"/>
          <w:szCs w:val="28"/>
        </w:rPr>
        <w:t xml:space="preserve">A and </w:t>
      </w:r>
      <w:r w:rsidRPr="003647DF">
        <w:rPr>
          <w:sz w:val="28"/>
          <w:szCs w:val="28"/>
        </w:rPr>
        <w:t xml:space="preserve">one in Region </w:t>
      </w:r>
      <w:r w:rsidR="00C35186" w:rsidRPr="003647DF">
        <w:rPr>
          <w:sz w:val="28"/>
          <w:szCs w:val="28"/>
        </w:rPr>
        <w:t xml:space="preserve">B. Sales, Product Engineering (PE), Manufacturing Engineering (ME), </w:t>
      </w:r>
      <w:r w:rsidR="00710256" w:rsidRPr="003647DF">
        <w:rPr>
          <w:sz w:val="28"/>
          <w:szCs w:val="28"/>
        </w:rPr>
        <w:t xml:space="preserve">and </w:t>
      </w:r>
      <w:r w:rsidR="00C35186" w:rsidRPr="003647DF">
        <w:rPr>
          <w:sz w:val="28"/>
          <w:szCs w:val="28"/>
        </w:rPr>
        <w:t>Qual</w:t>
      </w:r>
      <w:r w:rsidR="00710256" w:rsidRPr="003647DF">
        <w:rPr>
          <w:sz w:val="28"/>
          <w:szCs w:val="28"/>
        </w:rPr>
        <w:t xml:space="preserve">ity </w:t>
      </w:r>
      <w:r w:rsidR="00776C2A" w:rsidRPr="003647DF">
        <w:rPr>
          <w:sz w:val="28"/>
          <w:szCs w:val="28"/>
        </w:rPr>
        <w:t>Engineering (QE</w:t>
      </w:r>
      <w:r w:rsidR="00710256" w:rsidRPr="003647DF">
        <w:rPr>
          <w:sz w:val="28"/>
          <w:szCs w:val="28"/>
        </w:rPr>
        <w:t>)</w:t>
      </w:r>
      <w:r w:rsidRPr="003647DF">
        <w:rPr>
          <w:sz w:val="28"/>
          <w:szCs w:val="28"/>
        </w:rPr>
        <w:t xml:space="preserve"> are located in the Region A facility</w:t>
      </w:r>
      <w:r w:rsidR="00C35186" w:rsidRPr="003647DF">
        <w:rPr>
          <w:sz w:val="28"/>
          <w:szCs w:val="28"/>
        </w:rPr>
        <w:t xml:space="preserve">. </w:t>
      </w:r>
      <w:r w:rsidR="00710256" w:rsidRPr="003647DF">
        <w:rPr>
          <w:sz w:val="28"/>
          <w:szCs w:val="28"/>
        </w:rPr>
        <w:t xml:space="preserve">Drafting, </w:t>
      </w:r>
      <w:r w:rsidR="00C35186" w:rsidRPr="003647DF">
        <w:rPr>
          <w:sz w:val="28"/>
          <w:szCs w:val="28"/>
        </w:rPr>
        <w:t>Proto</w:t>
      </w:r>
      <w:r w:rsidR="00710256" w:rsidRPr="003647DF">
        <w:rPr>
          <w:sz w:val="28"/>
          <w:szCs w:val="28"/>
        </w:rPr>
        <w:t>,</w:t>
      </w:r>
      <w:r w:rsidR="00C35186" w:rsidRPr="003647DF">
        <w:rPr>
          <w:sz w:val="28"/>
          <w:szCs w:val="28"/>
        </w:rPr>
        <w:t xml:space="preserve"> and Manufacturing (MFG)</w:t>
      </w:r>
      <w:r w:rsidRPr="003647DF">
        <w:rPr>
          <w:sz w:val="28"/>
          <w:szCs w:val="28"/>
        </w:rPr>
        <w:t xml:space="preserve"> are located in the Region B facility. </w:t>
      </w:r>
      <w:r w:rsidR="00C35186" w:rsidRPr="003647DF">
        <w:rPr>
          <w:sz w:val="28"/>
          <w:szCs w:val="28"/>
        </w:rPr>
        <w:t xml:space="preserve">Drafting and Proto report to </w:t>
      </w:r>
      <w:smartTag w:uri="urn:schemas-microsoft-com:office:smarttags" w:element="place">
        <w:smartTag w:uri="urn:schemas-microsoft-com:office:smarttags" w:element="City">
          <w:r w:rsidR="00C35186" w:rsidRPr="003647DF">
            <w:rPr>
              <w:sz w:val="28"/>
              <w:szCs w:val="28"/>
            </w:rPr>
            <w:t>PE</w:t>
          </w:r>
        </w:smartTag>
        <w:r w:rsidR="00FF4FAF" w:rsidRPr="003647DF">
          <w:rPr>
            <w:sz w:val="28"/>
            <w:szCs w:val="28"/>
          </w:rPr>
          <w:t xml:space="preserve">, </w:t>
        </w:r>
        <w:smartTag w:uri="urn:schemas-microsoft-com:office:smarttags" w:element="State">
          <w:r w:rsidR="00FF4FAF" w:rsidRPr="003647DF">
            <w:rPr>
              <w:sz w:val="28"/>
              <w:szCs w:val="28"/>
            </w:rPr>
            <w:t>PE</w:t>
          </w:r>
        </w:smartTag>
      </w:smartTag>
      <w:r w:rsidR="00FF4FAF" w:rsidRPr="003647DF">
        <w:rPr>
          <w:sz w:val="28"/>
          <w:szCs w:val="28"/>
        </w:rPr>
        <w:t xml:space="preserve"> reports to the Engineering Manager</w:t>
      </w:r>
      <w:r w:rsidR="00C35186" w:rsidRPr="003B7EC3">
        <w:rPr>
          <w:sz w:val="28"/>
          <w:szCs w:val="28"/>
        </w:rPr>
        <w:t xml:space="preserve">. ME </w:t>
      </w:r>
      <w:r w:rsidR="00FF4FAF" w:rsidRPr="003B7EC3">
        <w:rPr>
          <w:sz w:val="28"/>
          <w:szCs w:val="28"/>
        </w:rPr>
        <w:t xml:space="preserve">also </w:t>
      </w:r>
      <w:r w:rsidR="00C35186" w:rsidRPr="003B7EC3">
        <w:rPr>
          <w:sz w:val="28"/>
          <w:szCs w:val="28"/>
        </w:rPr>
        <w:t>report</w:t>
      </w:r>
      <w:r w:rsidR="00FF4FAF" w:rsidRPr="003B7EC3">
        <w:rPr>
          <w:sz w:val="28"/>
          <w:szCs w:val="28"/>
        </w:rPr>
        <w:t>s</w:t>
      </w:r>
      <w:r w:rsidR="00C35186" w:rsidRPr="003B7EC3">
        <w:rPr>
          <w:sz w:val="28"/>
          <w:szCs w:val="28"/>
        </w:rPr>
        <w:t xml:space="preserve"> to the Engineering Manager</w:t>
      </w:r>
      <w:r w:rsidR="00FF4FAF" w:rsidRPr="003B7EC3">
        <w:rPr>
          <w:sz w:val="28"/>
          <w:szCs w:val="28"/>
        </w:rPr>
        <w:t>, not to MFG</w:t>
      </w:r>
      <w:r w:rsidR="00C35186" w:rsidRPr="003B7EC3">
        <w:rPr>
          <w:sz w:val="28"/>
          <w:szCs w:val="28"/>
        </w:rPr>
        <w:t xml:space="preserve">. </w:t>
      </w:r>
    </w:p>
    <w:p w14:paraId="577B2BE9" w14:textId="77777777" w:rsidR="00410A3C" w:rsidRPr="003B7EC3" w:rsidRDefault="00410A3C" w:rsidP="000B7404">
      <w:pPr>
        <w:rPr>
          <w:sz w:val="28"/>
          <w:szCs w:val="28"/>
        </w:rPr>
      </w:pPr>
    </w:p>
    <w:p w14:paraId="2B507BE9" w14:textId="77777777" w:rsidR="00883EE1" w:rsidRDefault="00883EE1" w:rsidP="00883EE1">
      <w:pPr>
        <w:rPr>
          <w:sz w:val="28"/>
          <w:szCs w:val="28"/>
        </w:rPr>
      </w:pPr>
      <w:r>
        <w:rPr>
          <w:sz w:val="28"/>
          <w:szCs w:val="28"/>
        </w:rPr>
        <w:t>Sales receives</w:t>
      </w:r>
      <w:r w:rsidRPr="00751DD2">
        <w:rPr>
          <w:sz w:val="28"/>
          <w:szCs w:val="28"/>
        </w:rPr>
        <w:t xml:space="preserve"> a purchase order (</w:t>
      </w:r>
      <w:smartTag w:uri="urn:schemas-microsoft-com:office:smarttags" w:element="place">
        <w:r w:rsidRPr="00751DD2">
          <w:rPr>
            <w:sz w:val="28"/>
            <w:szCs w:val="28"/>
          </w:rPr>
          <w:t>PO</w:t>
        </w:r>
      </w:smartTag>
      <w:r w:rsidRPr="00751DD2">
        <w:rPr>
          <w:sz w:val="28"/>
          <w:szCs w:val="28"/>
        </w:rPr>
        <w:t>)</w:t>
      </w:r>
      <w:r>
        <w:rPr>
          <w:sz w:val="28"/>
          <w:szCs w:val="28"/>
        </w:rPr>
        <w:t xml:space="preserve"> from a Customer who wants us to build</w:t>
      </w:r>
      <w:r w:rsidRPr="00751DD2">
        <w:rPr>
          <w:sz w:val="28"/>
          <w:szCs w:val="28"/>
        </w:rPr>
        <w:t xml:space="preserve"> </w:t>
      </w:r>
      <w:r>
        <w:rPr>
          <w:sz w:val="28"/>
          <w:szCs w:val="28"/>
        </w:rPr>
        <w:t xml:space="preserve">a </w:t>
      </w:r>
      <w:r w:rsidRPr="00751DD2">
        <w:rPr>
          <w:sz w:val="28"/>
          <w:szCs w:val="28"/>
        </w:rPr>
        <w:t>prototype</w:t>
      </w:r>
      <w:r>
        <w:rPr>
          <w:sz w:val="28"/>
          <w:szCs w:val="28"/>
        </w:rPr>
        <w:t xml:space="preserve"> for a non-standard bracket. </w:t>
      </w:r>
      <w:r w:rsidRPr="00751DD2">
        <w:rPr>
          <w:sz w:val="28"/>
          <w:szCs w:val="28"/>
        </w:rPr>
        <w:t>Th</w:t>
      </w:r>
      <w:r>
        <w:rPr>
          <w:sz w:val="28"/>
          <w:szCs w:val="28"/>
        </w:rPr>
        <w:t xml:space="preserve">e Customer provides </w:t>
      </w:r>
      <w:r w:rsidRPr="00751DD2">
        <w:rPr>
          <w:sz w:val="28"/>
          <w:szCs w:val="28"/>
        </w:rPr>
        <w:t>functional requirements, specifications, a sketch</w:t>
      </w:r>
      <w:r>
        <w:rPr>
          <w:sz w:val="28"/>
          <w:szCs w:val="28"/>
        </w:rPr>
        <w:t xml:space="preserve">, and the desired date for delivery of the prototype. </w:t>
      </w:r>
    </w:p>
    <w:p w14:paraId="49AE738F" w14:textId="77777777" w:rsidR="00410A3C" w:rsidRPr="003B7EC3" w:rsidRDefault="00410A3C" w:rsidP="003F688B">
      <w:pPr>
        <w:rPr>
          <w:sz w:val="28"/>
          <w:szCs w:val="28"/>
        </w:rPr>
      </w:pPr>
    </w:p>
    <w:p w14:paraId="44940D97" w14:textId="77777777" w:rsidR="00C15B37" w:rsidRDefault="00883EE1" w:rsidP="000114B3">
      <w:pPr>
        <w:rPr>
          <w:sz w:val="28"/>
          <w:szCs w:val="28"/>
        </w:rPr>
      </w:pPr>
      <w:r>
        <w:rPr>
          <w:sz w:val="28"/>
          <w:szCs w:val="28"/>
        </w:rPr>
        <w:t xml:space="preserve">PE is in charge of developing </w:t>
      </w:r>
      <w:r w:rsidR="00C15B37">
        <w:rPr>
          <w:sz w:val="28"/>
          <w:szCs w:val="28"/>
        </w:rPr>
        <w:t xml:space="preserve">an initial </w:t>
      </w:r>
      <w:r>
        <w:rPr>
          <w:sz w:val="28"/>
          <w:szCs w:val="28"/>
        </w:rPr>
        <w:t xml:space="preserve">design specification. </w:t>
      </w:r>
      <w:r w:rsidR="00C35186" w:rsidRPr="003B7EC3">
        <w:rPr>
          <w:sz w:val="28"/>
          <w:szCs w:val="28"/>
        </w:rPr>
        <w:t xml:space="preserve">Sales meets with PE to review the </w:t>
      </w:r>
      <w:r w:rsidR="000114B3">
        <w:rPr>
          <w:sz w:val="28"/>
          <w:szCs w:val="28"/>
        </w:rPr>
        <w:t>Customer</w:t>
      </w:r>
      <w:r>
        <w:rPr>
          <w:sz w:val="28"/>
          <w:szCs w:val="28"/>
        </w:rPr>
        <w:t xml:space="preserve"> information</w:t>
      </w:r>
      <w:r w:rsidR="00C35186" w:rsidRPr="003B7EC3">
        <w:rPr>
          <w:sz w:val="28"/>
          <w:szCs w:val="28"/>
        </w:rPr>
        <w:t xml:space="preserve">. This can be a contentious meeting. PE </w:t>
      </w:r>
      <w:r w:rsidR="00C15B37">
        <w:rPr>
          <w:sz w:val="28"/>
          <w:szCs w:val="28"/>
        </w:rPr>
        <w:t>often finds</w:t>
      </w:r>
      <w:r>
        <w:rPr>
          <w:sz w:val="28"/>
          <w:szCs w:val="28"/>
        </w:rPr>
        <w:t xml:space="preserve"> the requirements, specifications, and/or delivery</w:t>
      </w:r>
      <w:r w:rsidR="00C35186" w:rsidRPr="003B7EC3">
        <w:rPr>
          <w:sz w:val="28"/>
          <w:szCs w:val="28"/>
        </w:rPr>
        <w:t xml:space="preserve"> </w:t>
      </w:r>
      <w:r>
        <w:rPr>
          <w:sz w:val="28"/>
          <w:szCs w:val="28"/>
        </w:rPr>
        <w:t xml:space="preserve">date unacceptable. </w:t>
      </w:r>
      <w:r w:rsidR="00C35186" w:rsidRPr="003B7EC3">
        <w:rPr>
          <w:sz w:val="28"/>
          <w:szCs w:val="28"/>
        </w:rPr>
        <w:t xml:space="preserve">Sales says PE doesn’t have the proper customer focus. </w:t>
      </w:r>
    </w:p>
    <w:p w14:paraId="7EDA2F1F" w14:textId="77777777" w:rsidR="00C15B37" w:rsidRDefault="00C15B37" w:rsidP="000114B3">
      <w:pPr>
        <w:rPr>
          <w:sz w:val="28"/>
          <w:szCs w:val="28"/>
        </w:rPr>
      </w:pPr>
    </w:p>
    <w:p w14:paraId="134EAD3A" w14:textId="77777777" w:rsidR="00C35186" w:rsidRPr="003B7EC3" w:rsidRDefault="00C15B37" w:rsidP="000114B3">
      <w:pPr>
        <w:rPr>
          <w:sz w:val="28"/>
          <w:szCs w:val="28"/>
        </w:rPr>
      </w:pPr>
      <w:r>
        <w:rPr>
          <w:sz w:val="28"/>
          <w:szCs w:val="28"/>
        </w:rPr>
        <w:t>Often, the</w:t>
      </w:r>
      <w:r w:rsidR="000114B3">
        <w:rPr>
          <w:sz w:val="28"/>
          <w:szCs w:val="28"/>
        </w:rPr>
        <w:t xml:space="preserve"> initial</w:t>
      </w:r>
      <w:r w:rsidR="00C35186" w:rsidRPr="003B7EC3">
        <w:rPr>
          <w:sz w:val="28"/>
          <w:szCs w:val="28"/>
        </w:rPr>
        <w:t xml:space="preserve"> design spec </w:t>
      </w:r>
      <w:r>
        <w:rPr>
          <w:sz w:val="28"/>
          <w:szCs w:val="28"/>
        </w:rPr>
        <w:t>i</w:t>
      </w:r>
      <w:r w:rsidR="00C35186" w:rsidRPr="003B7EC3">
        <w:rPr>
          <w:sz w:val="28"/>
          <w:szCs w:val="28"/>
        </w:rPr>
        <w:t xml:space="preserve">s not quite what the Customer asked for. PE </w:t>
      </w:r>
      <w:r>
        <w:rPr>
          <w:sz w:val="28"/>
          <w:szCs w:val="28"/>
        </w:rPr>
        <w:t>has to meet</w:t>
      </w:r>
      <w:r w:rsidR="00C35186" w:rsidRPr="003B7EC3">
        <w:rPr>
          <w:sz w:val="28"/>
          <w:szCs w:val="28"/>
        </w:rPr>
        <w:t xml:space="preserve"> with the Cus</w:t>
      </w:r>
      <w:r>
        <w:rPr>
          <w:sz w:val="28"/>
          <w:szCs w:val="28"/>
        </w:rPr>
        <w:t xml:space="preserve">tomer to review the design spec and sort out these discrepancies. </w:t>
      </w:r>
      <w:r w:rsidR="00C35186" w:rsidRPr="003B7EC3">
        <w:rPr>
          <w:sz w:val="28"/>
          <w:szCs w:val="28"/>
        </w:rPr>
        <w:t>This can develop into a series of meetings</w:t>
      </w:r>
      <w:r w:rsidR="003B6133" w:rsidRPr="003B7EC3">
        <w:rPr>
          <w:sz w:val="28"/>
          <w:szCs w:val="28"/>
        </w:rPr>
        <w:t xml:space="preserve"> before the Customer approves the design spec</w:t>
      </w:r>
      <w:r w:rsidR="00C35186" w:rsidRPr="003B7EC3">
        <w:rPr>
          <w:sz w:val="28"/>
          <w:szCs w:val="28"/>
        </w:rPr>
        <w:t xml:space="preserve">. </w:t>
      </w:r>
    </w:p>
    <w:p w14:paraId="4C585260" w14:textId="77777777" w:rsidR="00410A3C" w:rsidRPr="003B7EC3" w:rsidRDefault="00410A3C" w:rsidP="000B7404">
      <w:pPr>
        <w:rPr>
          <w:sz w:val="28"/>
          <w:szCs w:val="28"/>
        </w:rPr>
      </w:pPr>
    </w:p>
    <w:p w14:paraId="735D1193" w14:textId="77777777" w:rsidR="00C35186" w:rsidRPr="003B7EC3" w:rsidRDefault="00C35186" w:rsidP="000114B3">
      <w:pPr>
        <w:rPr>
          <w:sz w:val="28"/>
          <w:szCs w:val="28"/>
        </w:rPr>
      </w:pPr>
      <w:r w:rsidRPr="003B7EC3">
        <w:rPr>
          <w:sz w:val="28"/>
          <w:szCs w:val="28"/>
        </w:rPr>
        <w:t>The Customer</w:t>
      </w:r>
      <w:r w:rsidR="003F688B" w:rsidRPr="003B7EC3">
        <w:rPr>
          <w:sz w:val="28"/>
          <w:szCs w:val="28"/>
        </w:rPr>
        <w:t>-approved design spec goes to QE</w:t>
      </w:r>
      <w:r w:rsidRPr="003B7EC3">
        <w:rPr>
          <w:sz w:val="28"/>
          <w:szCs w:val="28"/>
        </w:rPr>
        <w:t xml:space="preserve"> and ME for review. If either group has any problems with it, PE modifies the design spec accordingly, </w:t>
      </w:r>
      <w:r w:rsidR="00042DE1" w:rsidRPr="003B7EC3">
        <w:rPr>
          <w:sz w:val="28"/>
          <w:szCs w:val="28"/>
        </w:rPr>
        <w:t>then</w:t>
      </w:r>
      <w:r w:rsidRPr="003B7EC3">
        <w:rPr>
          <w:sz w:val="28"/>
          <w:szCs w:val="28"/>
        </w:rPr>
        <w:t xml:space="preserve"> meets </w:t>
      </w:r>
      <w:r w:rsidR="000114B3">
        <w:rPr>
          <w:sz w:val="28"/>
          <w:szCs w:val="28"/>
        </w:rPr>
        <w:t xml:space="preserve">again </w:t>
      </w:r>
      <w:r w:rsidRPr="003B7EC3">
        <w:rPr>
          <w:sz w:val="28"/>
          <w:szCs w:val="28"/>
        </w:rPr>
        <w:t>with the Customer to discuss the problems and modifications. If the Customer approves,</w:t>
      </w:r>
      <w:r w:rsidR="003F688B" w:rsidRPr="003B7EC3">
        <w:rPr>
          <w:sz w:val="28"/>
          <w:szCs w:val="28"/>
        </w:rPr>
        <w:t xml:space="preserve"> the design spec goes back to QE</w:t>
      </w:r>
      <w:r w:rsidRPr="003B7EC3">
        <w:rPr>
          <w:sz w:val="28"/>
          <w:szCs w:val="28"/>
        </w:rPr>
        <w:t xml:space="preserve"> and ME. PE often expresses frustration with how long the design spec review process takes. </w:t>
      </w:r>
    </w:p>
    <w:p w14:paraId="54783966" w14:textId="77777777" w:rsidR="00410A3C" w:rsidRPr="003B7EC3" w:rsidRDefault="00410A3C" w:rsidP="000B7404">
      <w:pPr>
        <w:rPr>
          <w:sz w:val="28"/>
          <w:szCs w:val="28"/>
        </w:rPr>
      </w:pPr>
    </w:p>
    <w:p w14:paraId="233EE7C8" w14:textId="77777777" w:rsidR="000114B3" w:rsidRDefault="00C35186" w:rsidP="000B7404">
      <w:pPr>
        <w:rPr>
          <w:sz w:val="28"/>
          <w:szCs w:val="28"/>
        </w:rPr>
      </w:pPr>
      <w:r w:rsidRPr="003B7EC3">
        <w:rPr>
          <w:sz w:val="28"/>
          <w:szCs w:val="28"/>
        </w:rPr>
        <w:t xml:space="preserve">After the design spec is approved by all concerned, Drafting creates the assembly drawing. The first draft goes to PE for review. If necessary, PE marks it up and sends it back to Drafting for revision. They usually go through </w:t>
      </w:r>
      <w:r w:rsidR="006332E4" w:rsidRPr="003B7EC3">
        <w:rPr>
          <w:sz w:val="28"/>
          <w:szCs w:val="28"/>
        </w:rPr>
        <w:t>several</w:t>
      </w:r>
      <w:r w:rsidRPr="003B7EC3">
        <w:rPr>
          <w:sz w:val="28"/>
          <w:szCs w:val="28"/>
        </w:rPr>
        <w:t xml:space="preserve"> rounds of this. PE says that Drafting often sends it back without making all the requested changes. Drafting says that PE doesn’t always give them all the changes the first time around. </w:t>
      </w:r>
    </w:p>
    <w:p w14:paraId="3F4EA272" w14:textId="77777777" w:rsidR="000114B3" w:rsidRDefault="000114B3" w:rsidP="000B7404">
      <w:pPr>
        <w:rPr>
          <w:sz w:val="28"/>
          <w:szCs w:val="28"/>
        </w:rPr>
      </w:pPr>
    </w:p>
    <w:p w14:paraId="46BAD17F" w14:textId="2D1A9836" w:rsidR="00C35186" w:rsidRPr="004E64D1" w:rsidRDefault="00C35186" w:rsidP="000B7404">
      <w:pPr>
        <w:rPr>
          <w:sz w:val="28"/>
          <w:szCs w:val="28"/>
        </w:rPr>
      </w:pPr>
      <w:r w:rsidRPr="00454055">
        <w:rPr>
          <w:sz w:val="28"/>
          <w:szCs w:val="28"/>
        </w:rPr>
        <w:t>Once PE app</w:t>
      </w:r>
      <w:r w:rsidR="003F688B" w:rsidRPr="00454055">
        <w:rPr>
          <w:sz w:val="28"/>
          <w:szCs w:val="28"/>
        </w:rPr>
        <w:t>roves the drawing, it goes to QE</w:t>
      </w:r>
      <w:r w:rsidR="004D5763" w:rsidRPr="00454055">
        <w:rPr>
          <w:sz w:val="28"/>
          <w:szCs w:val="28"/>
        </w:rPr>
        <w:t>, then</w:t>
      </w:r>
      <w:r w:rsidRPr="00454055">
        <w:rPr>
          <w:sz w:val="28"/>
          <w:szCs w:val="28"/>
        </w:rPr>
        <w:t xml:space="preserve"> ME for review. If either group </w:t>
      </w:r>
      <w:r w:rsidRPr="004E64D1">
        <w:rPr>
          <w:sz w:val="28"/>
          <w:szCs w:val="28"/>
        </w:rPr>
        <w:t xml:space="preserve">has any problems with it, it goes back to PE, </w:t>
      </w:r>
      <w:r w:rsidR="009B38B8" w:rsidRPr="004E64D1">
        <w:rPr>
          <w:sz w:val="28"/>
          <w:szCs w:val="28"/>
        </w:rPr>
        <w:t>and then</w:t>
      </w:r>
      <w:r w:rsidRPr="004E64D1">
        <w:rPr>
          <w:sz w:val="28"/>
          <w:szCs w:val="28"/>
        </w:rPr>
        <w:t xml:space="preserve"> to Drafting</w:t>
      </w:r>
      <w:r w:rsidR="004D5763" w:rsidRPr="004E64D1">
        <w:rPr>
          <w:sz w:val="28"/>
          <w:szCs w:val="28"/>
        </w:rPr>
        <w:t xml:space="preserve"> </w:t>
      </w:r>
      <w:r w:rsidR="004D5763" w:rsidRPr="004E64D1">
        <w:rPr>
          <w:sz w:val="28"/>
          <w:szCs w:val="28"/>
        </w:rPr>
        <w:t>for revision.</w:t>
      </w:r>
      <w:r w:rsidRPr="004E64D1">
        <w:rPr>
          <w:sz w:val="28"/>
          <w:szCs w:val="28"/>
        </w:rPr>
        <w:t xml:space="preserve"> After the PE-Drafting cycle </w:t>
      </w:r>
      <w:r w:rsidR="003F688B" w:rsidRPr="004E64D1">
        <w:rPr>
          <w:sz w:val="28"/>
          <w:szCs w:val="28"/>
        </w:rPr>
        <w:t>is completed, it goes back to QE</w:t>
      </w:r>
      <w:r w:rsidR="004D5763" w:rsidRPr="004E64D1">
        <w:rPr>
          <w:sz w:val="28"/>
          <w:szCs w:val="28"/>
        </w:rPr>
        <w:t xml:space="preserve">, then </w:t>
      </w:r>
      <w:r w:rsidRPr="004E64D1">
        <w:rPr>
          <w:sz w:val="28"/>
          <w:szCs w:val="28"/>
        </w:rPr>
        <w:lastRenderedPageBreak/>
        <w:t>ME</w:t>
      </w:r>
      <w:r w:rsidR="00454055" w:rsidRPr="004E64D1">
        <w:rPr>
          <w:sz w:val="28"/>
          <w:szCs w:val="28"/>
        </w:rPr>
        <w:t xml:space="preserve"> for review and approval from both groups</w:t>
      </w:r>
      <w:r w:rsidRPr="004E64D1">
        <w:rPr>
          <w:sz w:val="28"/>
          <w:szCs w:val="28"/>
        </w:rPr>
        <w:t xml:space="preserve">. PE often expresses frustration with how long the drawing review process takes. </w:t>
      </w:r>
    </w:p>
    <w:p w14:paraId="0803C610" w14:textId="77777777" w:rsidR="00410A3C" w:rsidRPr="004E64D1" w:rsidRDefault="00410A3C" w:rsidP="000B7404">
      <w:pPr>
        <w:rPr>
          <w:sz w:val="28"/>
          <w:szCs w:val="28"/>
        </w:rPr>
      </w:pPr>
    </w:p>
    <w:p w14:paraId="13D20DE3" w14:textId="77777777" w:rsidR="00FF4FAF" w:rsidRPr="004E64D1" w:rsidRDefault="00C35186" w:rsidP="00E33059">
      <w:pPr>
        <w:rPr>
          <w:sz w:val="28"/>
          <w:szCs w:val="28"/>
        </w:rPr>
      </w:pPr>
      <w:r w:rsidRPr="004E64D1">
        <w:rPr>
          <w:sz w:val="28"/>
          <w:szCs w:val="28"/>
        </w:rPr>
        <w:t xml:space="preserve">After the drawing is approved by all concerned, it goes to Proto. This is a special production </w:t>
      </w:r>
      <w:r w:rsidR="00FF4FAF" w:rsidRPr="004E64D1">
        <w:rPr>
          <w:sz w:val="28"/>
          <w:szCs w:val="28"/>
        </w:rPr>
        <w:t>area</w:t>
      </w:r>
      <w:r w:rsidRPr="004E64D1">
        <w:rPr>
          <w:sz w:val="28"/>
          <w:szCs w:val="28"/>
        </w:rPr>
        <w:t xml:space="preserve">, separate from MFG, </w:t>
      </w:r>
      <w:r w:rsidR="009B38B8" w:rsidRPr="004E64D1">
        <w:rPr>
          <w:sz w:val="28"/>
          <w:szCs w:val="28"/>
        </w:rPr>
        <w:t>whose purpose is to</w:t>
      </w:r>
      <w:r w:rsidRPr="004E64D1">
        <w:rPr>
          <w:sz w:val="28"/>
          <w:szCs w:val="28"/>
        </w:rPr>
        <w:t xml:space="preserve"> </w:t>
      </w:r>
      <w:r w:rsidR="00260630" w:rsidRPr="004E64D1">
        <w:rPr>
          <w:sz w:val="28"/>
          <w:szCs w:val="28"/>
        </w:rPr>
        <w:t xml:space="preserve">build </w:t>
      </w:r>
      <w:r w:rsidR="003B7EC3" w:rsidRPr="004E64D1">
        <w:rPr>
          <w:sz w:val="28"/>
          <w:szCs w:val="28"/>
        </w:rPr>
        <w:t xml:space="preserve">prototypes </w:t>
      </w:r>
      <w:r w:rsidRPr="004E64D1">
        <w:rPr>
          <w:sz w:val="28"/>
          <w:szCs w:val="28"/>
        </w:rPr>
        <w:t xml:space="preserve">quickly. </w:t>
      </w:r>
      <w:r w:rsidR="00FF4FAF" w:rsidRPr="004E64D1">
        <w:rPr>
          <w:sz w:val="28"/>
          <w:szCs w:val="28"/>
        </w:rPr>
        <w:t xml:space="preserve">Proto is part of PE, and this is the way PE likes it. </w:t>
      </w:r>
      <w:r w:rsidR="00794662" w:rsidRPr="004E64D1">
        <w:rPr>
          <w:sz w:val="28"/>
          <w:szCs w:val="28"/>
        </w:rPr>
        <w:t xml:space="preserve">PE doesn’t want to fight for time on the production equipment in MFG to produce prototypes. </w:t>
      </w:r>
      <w:r w:rsidR="00E33059" w:rsidRPr="004E64D1">
        <w:rPr>
          <w:sz w:val="28"/>
          <w:szCs w:val="28"/>
        </w:rPr>
        <w:t>Also, t</w:t>
      </w:r>
      <w:r w:rsidR="00042DE1" w:rsidRPr="004E64D1">
        <w:rPr>
          <w:sz w:val="28"/>
          <w:szCs w:val="28"/>
        </w:rPr>
        <w:t xml:space="preserve">he Proto operators have a lot of experience, and can build almost anything PE sends to them. </w:t>
      </w:r>
      <w:r w:rsidR="00FF4FAF" w:rsidRPr="004E64D1">
        <w:rPr>
          <w:sz w:val="28"/>
          <w:szCs w:val="28"/>
        </w:rPr>
        <w:t xml:space="preserve"> </w:t>
      </w:r>
    </w:p>
    <w:p w14:paraId="7C6B682C" w14:textId="77777777" w:rsidR="00FF4FAF" w:rsidRPr="004E64D1" w:rsidRDefault="00FF4FAF" w:rsidP="00FF4FAF">
      <w:pPr>
        <w:rPr>
          <w:sz w:val="28"/>
          <w:szCs w:val="28"/>
        </w:rPr>
      </w:pPr>
    </w:p>
    <w:p w14:paraId="3F884E5B" w14:textId="3EB36978" w:rsidR="00C35186" w:rsidRPr="00454055" w:rsidRDefault="00C35186" w:rsidP="003B7EC3">
      <w:pPr>
        <w:rPr>
          <w:sz w:val="28"/>
          <w:szCs w:val="28"/>
        </w:rPr>
      </w:pPr>
      <w:r w:rsidRPr="004E64D1">
        <w:rPr>
          <w:sz w:val="28"/>
          <w:szCs w:val="28"/>
        </w:rPr>
        <w:t>I</w:t>
      </w:r>
      <w:r w:rsidR="00042DE1" w:rsidRPr="004E64D1">
        <w:rPr>
          <w:sz w:val="28"/>
          <w:szCs w:val="28"/>
        </w:rPr>
        <w:t xml:space="preserve">f </w:t>
      </w:r>
      <w:r w:rsidRPr="004E64D1">
        <w:rPr>
          <w:sz w:val="28"/>
          <w:szCs w:val="28"/>
        </w:rPr>
        <w:t xml:space="preserve">Proto </w:t>
      </w:r>
      <w:r w:rsidR="00042DE1" w:rsidRPr="004E64D1">
        <w:rPr>
          <w:sz w:val="28"/>
          <w:szCs w:val="28"/>
        </w:rPr>
        <w:t>ha</w:t>
      </w:r>
      <w:r w:rsidR="003B7EC3" w:rsidRPr="004E64D1">
        <w:rPr>
          <w:sz w:val="28"/>
          <w:szCs w:val="28"/>
        </w:rPr>
        <w:t>s</w:t>
      </w:r>
      <w:r w:rsidR="00042DE1" w:rsidRPr="004E64D1">
        <w:rPr>
          <w:sz w:val="28"/>
          <w:szCs w:val="28"/>
        </w:rPr>
        <w:t xml:space="preserve"> a problem</w:t>
      </w:r>
      <w:r w:rsidRPr="004E64D1">
        <w:rPr>
          <w:sz w:val="28"/>
          <w:szCs w:val="28"/>
        </w:rPr>
        <w:t xml:space="preserve"> with the drawing, it goes back </w:t>
      </w:r>
      <w:r w:rsidR="006332E4" w:rsidRPr="004E64D1">
        <w:rPr>
          <w:sz w:val="28"/>
          <w:szCs w:val="28"/>
        </w:rPr>
        <w:t xml:space="preserve">to </w:t>
      </w:r>
      <w:r w:rsidRPr="004E64D1">
        <w:rPr>
          <w:sz w:val="28"/>
          <w:szCs w:val="28"/>
        </w:rPr>
        <w:t>PE</w:t>
      </w:r>
      <w:r w:rsidR="00042DE1" w:rsidRPr="004E64D1">
        <w:rPr>
          <w:sz w:val="28"/>
          <w:szCs w:val="28"/>
        </w:rPr>
        <w:t xml:space="preserve"> for </w:t>
      </w:r>
      <w:r w:rsidR="004D5763" w:rsidRPr="004E64D1">
        <w:rPr>
          <w:sz w:val="28"/>
          <w:szCs w:val="28"/>
        </w:rPr>
        <w:t>mark-up</w:t>
      </w:r>
      <w:r w:rsidR="006332E4" w:rsidRPr="004E64D1">
        <w:rPr>
          <w:sz w:val="28"/>
          <w:szCs w:val="28"/>
        </w:rPr>
        <w:t>, then to Drafting</w:t>
      </w:r>
      <w:r w:rsidR="004D5763" w:rsidRPr="004E64D1">
        <w:rPr>
          <w:sz w:val="28"/>
          <w:szCs w:val="28"/>
        </w:rPr>
        <w:t xml:space="preserve"> </w:t>
      </w:r>
      <w:r w:rsidR="004D5763" w:rsidRPr="004E64D1">
        <w:rPr>
          <w:sz w:val="28"/>
          <w:szCs w:val="28"/>
        </w:rPr>
        <w:t>for revision</w:t>
      </w:r>
      <w:r w:rsidR="003B7EC3" w:rsidRPr="004E64D1">
        <w:rPr>
          <w:sz w:val="28"/>
          <w:szCs w:val="28"/>
        </w:rPr>
        <w:t>, back to PE for approval, then to QE</w:t>
      </w:r>
      <w:r w:rsidR="004D5763" w:rsidRPr="004E64D1">
        <w:rPr>
          <w:sz w:val="28"/>
          <w:szCs w:val="28"/>
        </w:rPr>
        <w:t>, then</w:t>
      </w:r>
      <w:r w:rsidR="004D5763" w:rsidRPr="004E64D1">
        <w:rPr>
          <w:sz w:val="28"/>
          <w:szCs w:val="28"/>
        </w:rPr>
        <w:t xml:space="preserve"> </w:t>
      </w:r>
      <w:r w:rsidR="004D5763" w:rsidRPr="004E64D1">
        <w:rPr>
          <w:sz w:val="28"/>
          <w:szCs w:val="28"/>
        </w:rPr>
        <w:t xml:space="preserve">to </w:t>
      </w:r>
      <w:r w:rsidR="003B7EC3" w:rsidRPr="004E64D1">
        <w:rPr>
          <w:sz w:val="28"/>
          <w:szCs w:val="28"/>
        </w:rPr>
        <w:t xml:space="preserve">ME </w:t>
      </w:r>
      <w:r w:rsidR="00454055" w:rsidRPr="004E64D1">
        <w:rPr>
          <w:sz w:val="28"/>
          <w:szCs w:val="28"/>
        </w:rPr>
        <w:t>for review and approval from both groups</w:t>
      </w:r>
      <w:r w:rsidR="003B7EC3" w:rsidRPr="004E64D1">
        <w:rPr>
          <w:sz w:val="28"/>
          <w:szCs w:val="28"/>
        </w:rPr>
        <w:t>.</w:t>
      </w:r>
    </w:p>
    <w:p w14:paraId="6B32C1F6" w14:textId="77777777" w:rsidR="00410A3C" w:rsidRPr="00454055" w:rsidRDefault="00410A3C" w:rsidP="000B7404">
      <w:pPr>
        <w:rPr>
          <w:sz w:val="28"/>
          <w:szCs w:val="28"/>
        </w:rPr>
      </w:pPr>
    </w:p>
    <w:p w14:paraId="1547F075" w14:textId="2B006BB7" w:rsidR="00C35186" w:rsidRDefault="00C35186" w:rsidP="00DB5F5E">
      <w:pPr>
        <w:rPr>
          <w:sz w:val="28"/>
          <w:szCs w:val="28"/>
        </w:rPr>
      </w:pPr>
      <w:r w:rsidRPr="00454055">
        <w:rPr>
          <w:sz w:val="28"/>
          <w:szCs w:val="28"/>
        </w:rPr>
        <w:t xml:space="preserve">After Proto </w:t>
      </w:r>
      <w:r w:rsidR="003B7EC3" w:rsidRPr="00454055">
        <w:rPr>
          <w:sz w:val="28"/>
          <w:szCs w:val="28"/>
        </w:rPr>
        <w:t>creates the prototype</w:t>
      </w:r>
      <w:r w:rsidRPr="00454055">
        <w:rPr>
          <w:sz w:val="28"/>
          <w:szCs w:val="28"/>
        </w:rPr>
        <w:t xml:space="preserve">, PE sends it to the Customer for review. </w:t>
      </w:r>
      <w:r w:rsidR="00DB5F5E" w:rsidRPr="00454055">
        <w:rPr>
          <w:sz w:val="28"/>
          <w:szCs w:val="28"/>
        </w:rPr>
        <w:t>If</w:t>
      </w:r>
      <w:r w:rsidR="003B7EC3">
        <w:rPr>
          <w:sz w:val="28"/>
          <w:szCs w:val="28"/>
        </w:rPr>
        <w:t xml:space="preserve"> </w:t>
      </w:r>
      <w:r w:rsidRPr="003B7EC3">
        <w:rPr>
          <w:sz w:val="28"/>
          <w:szCs w:val="28"/>
        </w:rPr>
        <w:t xml:space="preserve">the Customer approves the </w:t>
      </w:r>
      <w:r w:rsidR="00DB5F5E">
        <w:rPr>
          <w:sz w:val="28"/>
          <w:szCs w:val="28"/>
        </w:rPr>
        <w:t xml:space="preserve">prototype, the MBDP is done. </w:t>
      </w:r>
      <w:r w:rsidR="00144D62">
        <w:rPr>
          <w:sz w:val="28"/>
          <w:szCs w:val="28"/>
        </w:rPr>
        <w:t xml:space="preserve"> If the Customer doesn’t approve the prototype . . . ?</w:t>
      </w:r>
    </w:p>
    <w:p w14:paraId="03E0762D" w14:textId="77777777" w:rsidR="00410A3C" w:rsidRDefault="00410A3C" w:rsidP="000B7404">
      <w:pPr>
        <w:rPr>
          <w:sz w:val="28"/>
          <w:szCs w:val="28"/>
        </w:rPr>
      </w:pPr>
    </w:p>
    <w:p w14:paraId="6A0AF5FA" w14:textId="77777777" w:rsidR="00292885" w:rsidRDefault="00292885" w:rsidP="000B7404">
      <w:pPr>
        <w:rPr>
          <w:sz w:val="28"/>
          <w:szCs w:val="28"/>
        </w:rPr>
      </w:pPr>
    </w:p>
    <w:p w14:paraId="55223C44" w14:textId="77777777" w:rsidR="000E7498" w:rsidRDefault="000E7498" w:rsidP="000B7404"/>
    <w:sectPr w:rsidR="000E7498">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E2961" w14:textId="77777777" w:rsidR="008055A2" w:rsidRDefault="008055A2">
      <w:r>
        <w:separator/>
      </w:r>
    </w:p>
  </w:endnote>
  <w:endnote w:type="continuationSeparator" w:id="0">
    <w:p w14:paraId="0B44E78F" w14:textId="77777777" w:rsidR="008055A2" w:rsidRDefault="0080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0FE7E" w14:textId="77777777" w:rsidR="00470B0A" w:rsidRDefault="00470B0A" w:rsidP="00C31E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AFFCAC" w14:textId="77777777" w:rsidR="00470B0A" w:rsidRDefault="00470B0A" w:rsidP="00C31E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26D5D" w14:textId="77777777" w:rsidR="00470B0A" w:rsidRDefault="00470B0A" w:rsidP="00C31E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5B37">
      <w:rPr>
        <w:rStyle w:val="PageNumber"/>
        <w:noProof/>
      </w:rPr>
      <w:t>2</w:t>
    </w:r>
    <w:r>
      <w:rPr>
        <w:rStyle w:val="PageNumber"/>
      </w:rPr>
      <w:fldChar w:fldCharType="end"/>
    </w:r>
  </w:p>
  <w:p w14:paraId="639A3E48" w14:textId="77777777" w:rsidR="00470B0A" w:rsidRDefault="00470B0A" w:rsidP="00C31E4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D9760" w14:textId="77777777" w:rsidR="008055A2" w:rsidRDefault="008055A2">
      <w:r>
        <w:separator/>
      </w:r>
    </w:p>
  </w:footnote>
  <w:footnote w:type="continuationSeparator" w:id="0">
    <w:p w14:paraId="04B32F75" w14:textId="77777777" w:rsidR="008055A2" w:rsidRDefault="00805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022BB" w14:textId="77777777" w:rsidR="004E64D1" w:rsidRPr="003B7EC3" w:rsidRDefault="004E64D1" w:rsidP="004E64D1">
    <w:pPr>
      <w:jc w:val="center"/>
      <w:rPr>
        <w:rFonts w:ascii="Arial Narrow" w:hAnsi="Arial Narrow" w:cs="Arial"/>
        <w:b/>
        <w:bCs/>
        <w:sz w:val="36"/>
        <w:szCs w:val="36"/>
      </w:rPr>
    </w:pPr>
    <w:r w:rsidRPr="003B7EC3">
      <w:rPr>
        <w:rFonts w:ascii="Arial Narrow" w:hAnsi="Arial Narrow" w:cs="Arial"/>
        <w:b/>
        <w:bCs/>
        <w:sz w:val="36"/>
        <w:szCs w:val="36"/>
      </w:rPr>
      <w:t xml:space="preserve">MBDP Description </w:t>
    </w:r>
    <w:r>
      <w:rPr>
        <w:rFonts w:ascii="Arial Narrow" w:hAnsi="Arial Narrow" w:cs="Arial"/>
        <w:b/>
        <w:bCs/>
        <w:sz w:val="36"/>
        <w:szCs w:val="36"/>
      </w:rPr>
      <w:t>for Process Map</w:t>
    </w:r>
  </w:p>
  <w:p w14:paraId="1009BC48" w14:textId="77777777" w:rsidR="004E64D1" w:rsidRDefault="004E64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5B7B30"/>
    <w:multiLevelType w:val="multilevel"/>
    <w:tmpl w:val="67302382"/>
    <w:lvl w:ilvl="0">
      <w:start w:val="1"/>
      <w:numFmt w:val="bullet"/>
      <w:lvlText w:val="•"/>
      <w:lvlJc w:val="left"/>
      <w:pPr>
        <w:tabs>
          <w:tab w:val="num" w:pos="720"/>
        </w:tabs>
        <w:ind w:left="720" w:hanging="360"/>
      </w:pPr>
      <w:rPr>
        <w:rFonts w:ascii="Times New Roman" w:hAnsi="Times New Roman" w:hint="default"/>
      </w:rPr>
    </w:lvl>
    <w:lvl w:ilvl="1">
      <w:start w:val="162"/>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3C05883"/>
    <w:multiLevelType w:val="hybridMultilevel"/>
    <w:tmpl w:val="67302382"/>
    <w:lvl w:ilvl="0" w:tplc="A6324FD4">
      <w:start w:val="1"/>
      <w:numFmt w:val="bullet"/>
      <w:lvlText w:val="•"/>
      <w:lvlJc w:val="left"/>
      <w:pPr>
        <w:tabs>
          <w:tab w:val="num" w:pos="720"/>
        </w:tabs>
        <w:ind w:left="720" w:hanging="360"/>
      </w:pPr>
      <w:rPr>
        <w:rFonts w:ascii="Times New Roman" w:hAnsi="Times New Roman" w:hint="default"/>
      </w:rPr>
    </w:lvl>
    <w:lvl w:ilvl="1" w:tplc="0C48A438">
      <w:start w:val="162"/>
      <w:numFmt w:val="bullet"/>
      <w:lvlText w:val="•"/>
      <w:lvlJc w:val="left"/>
      <w:pPr>
        <w:tabs>
          <w:tab w:val="num" w:pos="1440"/>
        </w:tabs>
        <w:ind w:left="1440" w:hanging="360"/>
      </w:pPr>
      <w:rPr>
        <w:rFonts w:ascii="Times New Roman" w:hAnsi="Times New Roman" w:hint="default"/>
      </w:rPr>
    </w:lvl>
    <w:lvl w:ilvl="2" w:tplc="6D8AC43E" w:tentative="1">
      <w:start w:val="1"/>
      <w:numFmt w:val="bullet"/>
      <w:lvlText w:val="•"/>
      <w:lvlJc w:val="left"/>
      <w:pPr>
        <w:tabs>
          <w:tab w:val="num" w:pos="2160"/>
        </w:tabs>
        <w:ind w:left="2160" w:hanging="360"/>
      </w:pPr>
      <w:rPr>
        <w:rFonts w:ascii="Times New Roman" w:hAnsi="Times New Roman" w:hint="default"/>
      </w:rPr>
    </w:lvl>
    <w:lvl w:ilvl="3" w:tplc="F7ECA73E" w:tentative="1">
      <w:start w:val="1"/>
      <w:numFmt w:val="bullet"/>
      <w:lvlText w:val="•"/>
      <w:lvlJc w:val="left"/>
      <w:pPr>
        <w:tabs>
          <w:tab w:val="num" w:pos="2880"/>
        </w:tabs>
        <w:ind w:left="2880" w:hanging="360"/>
      </w:pPr>
      <w:rPr>
        <w:rFonts w:ascii="Times New Roman" w:hAnsi="Times New Roman" w:hint="default"/>
      </w:rPr>
    </w:lvl>
    <w:lvl w:ilvl="4" w:tplc="AA3C317C" w:tentative="1">
      <w:start w:val="1"/>
      <w:numFmt w:val="bullet"/>
      <w:lvlText w:val="•"/>
      <w:lvlJc w:val="left"/>
      <w:pPr>
        <w:tabs>
          <w:tab w:val="num" w:pos="3600"/>
        </w:tabs>
        <w:ind w:left="3600" w:hanging="360"/>
      </w:pPr>
      <w:rPr>
        <w:rFonts w:ascii="Times New Roman" w:hAnsi="Times New Roman" w:hint="default"/>
      </w:rPr>
    </w:lvl>
    <w:lvl w:ilvl="5" w:tplc="AE929F00" w:tentative="1">
      <w:start w:val="1"/>
      <w:numFmt w:val="bullet"/>
      <w:lvlText w:val="•"/>
      <w:lvlJc w:val="left"/>
      <w:pPr>
        <w:tabs>
          <w:tab w:val="num" w:pos="4320"/>
        </w:tabs>
        <w:ind w:left="4320" w:hanging="360"/>
      </w:pPr>
      <w:rPr>
        <w:rFonts w:ascii="Times New Roman" w:hAnsi="Times New Roman" w:hint="default"/>
      </w:rPr>
    </w:lvl>
    <w:lvl w:ilvl="6" w:tplc="65A27FD6" w:tentative="1">
      <w:start w:val="1"/>
      <w:numFmt w:val="bullet"/>
      <w:lvlText w:val="•"/>
      <w:lvlJc w:val="left"/>
      <w:pPr>
        <w:tabs>
          <w:tab w:val="num" w:pos="5040"/>
        </w:tabs>
        <w:ind w:left="5040" w:hanging="360"/>
      </w:pPr>
      <w:rPr>
        <w:rFonts w:ascii="Times New Roman" w:hAnsi="Times New Roman" w:hint="default"/>
      </w:rPr>
    </w:lvl>
    <w:lvl w:ilvl="7" w:tplc="CA44107C" w:tentative="1">
      <w:start w:val="1"/>
      <w:numFmt w:val="bullet"/>
      <w:lvlText w:val="•"/>
      <w:lvlJc w:val="left"/>
      <w:pPr>
        <w:tabs>
          <w:tab w:val="num" w:pos="5760"/>
        </w:tabs>
        <w:ind w:left="5760" w:hanging="360"/>
      </w:pPr>
      <w:rPr>
        <w:rFonts w:ascii="Times New Roman" w:hAnsi="Times New Roman" w:hint="default"/>
      </w:rPr>
    </w:lvl>
    <w:lvl w:ilvl="8" w:tplc="BD2CD452" w:tentative="1">
      <w:start w:val="1"/>
      <w:numFmt w:val="bullet"/>
      <w:lvlText w:val="•"/>
      <w:lvlJc w:val="left"/>
      <w:pPr>
        <w:tabs>
          <w:tab w:val="num" w:pos="6480"/>
        </w:tabs>
        <w:ind w:left="6480" w:hanging="360"/>
      </w:pPr>
      <w:rPr>
        <w:rFonts w:ascii="Times New Roman" w:hAnsi="Times New Roman" w:hint="default"/>
      </w:rPr>
    </w:lvl>
  </w:abstractNum>
  <w:num w:numId="1" w16cid:durableId="254830579">
    <w:abstractNumId w:val="1"/>
  </w:num>
  <w:num w:numId="2" w16cid:durableId="1666084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D84"/>
    <w:rsid w:val="000114B3"/>
    <w:rsid w:val="00042DE1"/>
    <w:rsid w:val="00082D84"/>
    <w:rsid w:val="0009781A"/>
    <w:rsid w:val="000B7404"/>
    <w:rsid w:val="000D7173"/>
    <w:rsid w:val="000E3EB8"/>
    <w:rsid w:val="000E7498"/>
    <w:rsid w:val="000F1F7C"/>
    <w:rsid w:val="00116753"/>
    <w:rsid w:val="001243EF"/>
    <w:rsid w:val="001431F9"/>
    <w:rsid w:val="00144D62"/>
    <w:rsid w:val="00173FE2"/>
    <w:rsid w:val="001E6939"/>
    <w:rsid w:val="00212686"/>
    <w:rsid w:val="00232A47"/>
    <w:rsid w:val="00243B57"/>
    <w:rsid w:val="0025070F"/>
    <w:rsid w:val="00260630"/>
    <w:rsid w:val="00292885"/>
    <w:rsid w:val="00297C09"/>
    <w:rsid w:val="002C7C6C"/>
    <w:rsid w:val="003425EC"/>
    <w:rsid w:val="003647DF"/>
    <w:rsid w:val="003B6133"/>
    <w:rsid w:val="003B7EC3"/>
    <w:rsid w:val="003C7A91"/>
    <w:rsid w:val="003F688B"/>
    <w:rsid w:val="00410A3C"/>
    <w:rsid w:val="00451099"/>
    <w:rsid w:val="00454055"/>
    <w:rsid w:val="00470B0A"/>
    <w:rsid w:val="004C55D8"/>
    <w:rsid w:val="004D5763"/>
    <w:rsid w:val="004E64D1"/>
    <w:rsid w:val="00502B1B"/>
    <w:rsid w:val="0055495C"/>
    <w:rsid w:val="00554D09"/>
    <w:rsid w:val="005844A9"/>
    <w:rsid w:val="00586BA5"/>
    <w:rsid w:val="0062680E"/>
    <w:rsid w:val="006324B7"/>
    <w:rsid w:val="006332E4"/>
    <w:rsid w:val="0067055C"/>
    <w:rsid w:val="006725B8"/>
    <w:rsid w:val="00683459"/>
    <w:rsid w:val="006B0F4B"/>
    <w:rsid w:val="006E5EA8"/>
    <w:rsid w:val="006F7BEC"/>
    <w:rsid w:val="00710256"/>
    <w:rsid w:val="007165C2"/>
    <w:rsid w:val="007361B7"/>
    <w:rsid w:val="00776C2A"/>
    <w:rsid w:val="00794662"/>
    <w:rsid w:val="007B2074"/>
    <w:rsid w:val="007C6E7C"/>
    <w:rsid w:val="007E3737"/>
    <w:rsid w:val="007F6097"/>
    <w:rsid w:val="008055A2"/>
    <w:rsid w:val="00883EE1"/>
    <w:rsid w:val="00885D3C"/>
    <w:rsid w:val="009431D1"/>
    <w:rsid w:val="00984D54"/>
    <w:rsid w:val="00990B9F"/>
    <w:rsid w:val="009B2B43"/>
    <w:rsid w:val="009B38B8"/>
    <w:rsid w:val="009F2338"/>
    <w:rsid w:val="00A150AF"/>
    <w:rsid w:val="00A54282"/>
    <w:rsid w:val="00A83D46"/>
    <w:rsid w:val="00A83E56"/>
    <w:rsid w:val="00A87B74"/>
    <w:rsid w:val="00B27378"/>
    <w:rsid w:val="00B61529"/>
    <w:rsid w:val="00B74057"/>
    <w:rsid w:val="00C15B37"/>
    <w:rsid w:val="00C31E42"/>
    <w:rsid w:val="00C35186"/>
    <w:rsid w:val="00CD16D8"/>
    <w:rsid w:val="00D233ED"/>
    <w:rsid w:val="00DB5F5E"/>
    <w:rsid w:val="00DC11F1"/>
    <w:rsid w:val="00E33059"/>
    <w:rsid w:val="00E568EB"/>
    <w:rsid w:val="00EC359D"/>
    <w:rsid w:val="00ED63B2"/>
    <w:rsid w:val="00EF6CEC"/>
    <w:rsid w:val="00FA7FA2"/>
    <w:rsid w:val="00FC6726"/>
    <w:rsid w:val="00FD354D"/>
    <w:rsid w:val="00FF4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62C629CB"/>
  <w15:docId w15:val="{52B99A04-F571-44E2-90ED-125325065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31E42"/>
    <w:pPr>
      <w:tabs>
        <w:tab w:val="center" w:pos="4320"/>
        <w:tab w:val="right" w:pos="8640"/>
      </w:tabs>
    </w:pPr>
  </w:style>
  <w:style w:type="character" w:styleId="PageNumber">
    <w:name w:val="page number"/>
    <w:basedOn w:val="DefaultParagraphFont"/>
    <w:rsid w:val="00C31E42"/>
  </w:style>
  <w:style w:type="paragraph" w:styleId="Header">
    <w:name w:val="header"/>
    <w:basedOn w:val="Normal"/>
    <w:link w:val="HeaderChar"/>
    <w:uiPriority w:val="99"/>
    <w:unhideWhenUsed/>
    <w:rsid w:val="004E64D1"/>
    <w:pPr>
      <w:tabs>
        <w:tab w:val="center" w:pos="4680"/>
        <w:tab w:val="right" w:pos="9360"/>
      </w:tabs>
    </w:pPr>
  </w:style>
  <w:style w:type="character" w:customStyle="1" w:styleId="HeaderChar">
    <w:name w:val="Header Char"/>
    <w:basedOn w:val="DefaultParagraphFont"/>
    <w:link w:val="Header"/>
    <w:uiPriority w:val="99"/>
    <w:rsid w:val="004E64D1"/>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01456">
      <w:bodyDiv w:val="1"/>
      <w:marLeft w:val="0"/>
      <w:marRight w:val="0"/>
      <w:marTop w:val="0"/>
      <w:marBottom w:val="0"/>
      <w:divBdr>
        <w:top w:val="none" w:sz="0" w:space="0" w:color="auto"/>
        <w:left w:val="none" w:sz="0" w:space="0" w:color="auto"/>
        <w:bottom w:val="none" w:sz="0" w:space="0" w:color="auto"/>
        <w:right w:val="none" w:sz="0" w:space="0" w:color="auto"/>
      </w:divBdr>
      <w:divsChild>
        <w:div w:id="334693607">
          <w:marLeft w:val="0"/>
          <w:marRight w:val="0"/>
          <w:marTop w:val="0"/>
          <w:marBottom w:val="0"/>
          <w:divBdr>
            <w:top w:val="none" w:sz="0" w:space="0" w:color="auto"/>
            <w:left w:val="none" w:sz="0" w:space="0" w:color="auto"/>
            <w:bottom w:val="none" w:sz="0" w:space="0" w:color="auto"/>
            <w:right w:val="none" w:sz="0" w:space="0" w:color="auto"/>
          </w:divBdr>
          <w:divsChild>
            <w:div w:id="133303546">
              <w:marLeft w:val="0"/>
              <w:marRight w:val="0"/>
              <w:marTop w:val="0"/>
              <w:marBottom w:val="0"/>
              <w:divBdr>
                <w:top w:val="none" w:sz="0" w:space="0" w:color="auto"/>
                <w:left w:val="none" w:sz="0" w:space="0" w:color="auto"/>
                <w:bottom w:val="none" w:sz="0" w:space="0" w:color="auto"/>
                <w:right w:val="none" w:sz="0" w:space="0" w:color="auto"/>
              </w:divBdr>
            </w:div>
            <w:div w:id="142745811">
              <w:marLeft w:val="0"/>
              <w:marRight w:val="0"/>
              <w:marTop w:val="0"/>
              <w:marBottom w:val="0"/>
              <w:divBdr>
                <w:top w:val="none" w:sz="0" w:space="0" w:color="auto"/>
                <w:left w:val="none" w:sz="0" w:space="0" w:color="auto"/>
                <w:bottom w:val="none" w:sz="0" w:space="0" w:color="auto"/>
                <w:right w:val="none" w:sz="0" w:space="0" w:color="auto"/>
              </w:divBdr>
            </w:div>
            <w:div w:id="1238708780">
              <w:marLeft w:val="0"/>
              <w:marRight w:val="0"/>
              <w:marTop w:val="0"/>
              <w:marBottom w:val="0"/>
              <w:divBdr>
                <w:top w:val="none" w:sz="0" w:space="0" w:color="auto"/>
                <w:left w:val="none" w:sz="0" w:space="0" w:color="auto"/>
                <w:bottom w:val="none" w:sz="0" w:space="0" w:color="auto"/>
                <w:right w:val="none" w:sz="0" w:space="0" w:color="auto"/>
              </w:divBdr>
            </w:div>
            <w:div w:id="1574465234">
              <w:marLeft w:val="0"/>
              <w:marRight w:val="0"/>
              <w:marTop w:val="0"/>
              <w:marBottom w:val="0"/>
              <w:divBdr>
                <w:top w:val="none" w:sz="0" w:space="0" w:color="auto"/>
                <w:left w:val="none" w:sz="0" w:space="0" w:color="auto"/>
                <w:bottom w:val="none" w:sz="0" w:space="0" w:color="auto"/>
                <w:right w:val="none" w:sz="0" w:space="0" w:color="auto"/>
              </w:divBdr>
            </w:div>
            <w:div w:id="1581334686">
              <w:marLeft w:val="0"/>
              <w:marRight w:val="0"/>
              <w:marTop w:val="0"/>
              <w:marBottom w:val="0"/>
              <w:divBdr>
                <w:top w:val="none" w:sz="0" w:space="0" w:color="auto"/>
                <w:left w:val="none" w:sz="0" w:space="0" w:color="auto"/>
                <w:bottom w:val="none" w:sz="0" w:space="0" w:color="auto"/>
                <w:right w:val="none" w:sz="0" w:space="0" w:color="auto"/>
              </w:divBdr>
            </w:div>
            <w:div w:id="160572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54">
      <w:bodyDiv w:val="1"/>
      <w:marLeft w:val="0"/>
      <w:marRight w:val="0"/>
      <w:marTop w:val="0"/>
      <w:marBottom w:val="0"/>
      <w:divBdr>
        <w:top w:val="none" w:sz="0" w:space="0" w:color="auto"/>
        <w:left w:val="none" w:sz="0" w:space="0" w:color="auto"/>
        <w:bottom w:val="none" w:sz="0" w:space="0" w:color="auto"/>
        <w:right w:val="none" w:sz="0" w:space="0" w:color="auto"/>
      </w:divBdr>
      <w:divsChild>
        <w:div w:id="196047300">
          <w:marLeft w:val="0"/>
          <w:marRight w:val="0"/>
          <w:marTop w:val="0"/>
          <w:marBottom w:val="0"/>
          <w:divBdr>
            <w:top w:val="none" w:sz="0" w:space="0" w:color="auto"/>
            <w:left w:val="none" w:sz="0" w:space="0" w:color="auto"/>
            <w:bottom w:val="none" w:sz="0" w:space="0" w:color="auto"/>
            <w:right w:val="none" w:sz="0" w:space="0" w:color="auto"/>
          </w:divBdr>
          <w:divsChild>
            <w:div w:id="86704600">
              <w:marLeft w:val="0"/>
              <w:marRight w:val="0"/>
              <w:marTop w:val="0"/>
              <w:marBottom w:val="0"/>
              <w:divBdr>
                <w:top w:val="none" w:sz="0" w:space="0" w:color="auto"/>
                <w:left w:val="none" w:sz="0" w:space="0" w:color="auto"/>
                <w:bottom w:val="none" w:sz="0" w:space="0" w:color="auto"/>
                <w:right w:val="none" w:sz="0" w:space="0" w:color="auto"/>
              </w:divBdr>
            </w:div>
            <w:div w:id="1455363490">
              <w:marLeft w:val="0"/>
              <w:marRight w:val="0"/>
              <w:marTop w:val="0"/>
              <w:marBottom w:val="0"/>
              <w:divBdr>
                <w:top w:val="none" w:sz="0" w:space="0" w:color="auto"/>
                <w:left w:val="none" w:sz="0" w:space="0" w:color="auto"/>
                <w:bottom w:val="none" w:sz="0" w:space="0" w:color="auto"/>
                <w:right w:val="none" w:sz="0" w:space="0" w:color="auto"/>
              </w:divBdr>
            </w:div>
            <w:div w:id="1675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78750">
      <w:bodyDiv w:val="1"/>
      <w:marLeft w:val="0"/>
      <w:marRight w:val="0"/>
      <w:marTop w:val="0"/>
      <w:marBottom w:val="0"/>
      <w:divBdr>
        <w:top w:val="none" w:sz="0" w:space="0" w:color="auto"/>
        <w:left w:val="none" w:sz="0" w:space="0" w:color="auto"/>
        <w:bottom w:val="none" w:sz="0" w:space="0" w:color="auto"/>
        <w:right w:val="none" w:sz="0" w:space="0" w:color="auto"/>
      </w:divBdr>
    </w:div>
    <w:div w:id="818109357">
      <w:bodyDiv w:val="1"/>
      <w:marLeft w:val="0"/>
      <w:marRight w:val="0"/>
      <w:marTop w:val="0"/>
      <w:marBottom w:val="0"/>
      <w:divBdr>
        <w:top w:val="none" w:sz="0" w:space="0" w:color="auto"/>
        <w:left w:val="none" w:sz="0" w:space="0" w:color="auto"/>
        <w:bottom w:val="none" w:sz="0" w:space="0" w:color="auto"/>
        <w:right w:val="none" w:sz="0" w:space="0" w:color="auto"/>
      </w:divBdr>
      <w:divsChild>
        <w:div w:id="1604730896">
          <w:marLeft w:val="0"/>
          <w:marRight w:val="0"/>
          <w:marTop w:val="0"/>
          <w:marBottom w:val="0"/>
          <w:divBdr>
            <w:top w:val="none" w:sz="0" w:space="0" w:color="auto"/>
            <w:left w:val="none" w:sz="0" w:space="0" w:color="auto"/>
            <w:bottom w:val="none" w:sz="0" w:space="0" w:color="auto"/>
            <w:right w:val="none" w:sz="0" w:space="0" w:color="auto"/>
          </w:divBdr>
          <w:divsChild>
            <w:div w:id="224805905">
              <w:marLeft w:val="0"/>
              <w:marRight w:val="0"/>
              <w:marTop w:val="0"/>
              <w:marBottom w:val="0"/>
              <w:divBdr>
                <w:top w:val="none" w:sz="0" w:space="0" w:color="auto"/>
                <w:left w:val="none" w:sz="0" w:space="0" w:color="auto"/>
                <w:bottom w:val="none" w:sz="0" w:space="0" w:color="auto"/>
                <w:right w:val="none" w:sz="0" w:space="0" w:color="auto"/>
              </w:divBdr>
            </w:div>
            <w:div w:id="397752389">
              <w:marLeft w:val="0"/>
              <w:marRight w:val="0"/>
              <w:marTop w:val="0"/>
              <w:marBottom w:val="0"/>
              <w:divBdr>
                <w:top w:val="none" w:sz="0" w:space="0" w:color="auto"/>
                <w:left w:val="none" w:sz="0" w:space="0" w:color="auto"/>
                <w:bottom w:val="none" w:sz="0" w:space="0" w:color="auto"/>
                <w:right w:val="none" w:sz="0" w:space="0" w:color="auto"/>
              </w:divBdr>
            </w:div>
            <w:div w:id="1417088710">
              <w:marLeft w:val="0"/>
              <w:marRight w:val="0"/>
              <w:marTop w:val="0"/>
              <w:marBottom w:val="0"/>
              <w:divBdr>
                <w:top w:val="none" w:sz="0" w:space="0" w:color="auto"/>
                <w:left w:val="none" w:sz="0" w:space="0" w:color="auto"/>
                <w:bottom w:val="none" w:sz="0" w:space="0" w:color="auto"/>
                <w:right w:val="none" w:sz="0" w:space="0" w:color="auto"/>
              </w:divBdr>
            </w:div>
            <w:div w:id="1485506720">
              <w:marLeft w:val="0"/>
              <w:marRight w:val="0"/>
              <w:marTop w:val="0"/>
              <w:marBottom w:val="0"/>
              <w:divBdr>
                <w:top w:val="none" w:sz="0" w:space="0" w:color="auto"/>
                <w:left w:val="none" w:sz="0" w:space="0" w:color="auto"/>
                <w:bottom w:val="none" w:sz="0" w:space="0" w:color="auto"/>
                <w:right w:val="none" w:sz="0" w:space="0" w:color="auto"/>
              </w:divBdr>
            </w:div>
            <w:div w:id="158980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28713">
      <w:bodyDiv w:val="1"/>
      <w:marLeft w:val="0"/>
      <w:marRight w:val="0"/>
      <w:marTop w:val="0"/>
      <w:marBottom w:val="0"/>
      <w:divBdr>
        <w:top w:val="none" w:sz="0" w:space="0" w:color="auto"/>
        <w:left w:val="none" w:sz="0" w:space="0" w:color="auto"/>
        <w:bottom w:val="none" w:sz="0" w:space="0" w:color="auto"/>
        <w:right w:val="none" w:sz="0" w:space="0" w:color="auto"/>
      </w:divBdr>
      <w:divsChild>
        <w:div w:id="1514681155">
          <w:marLeft w:val="0"/>
          <w:marRight w:val="0"/>
          <w:marTop w:val="0"/>
          <w:marBottom w:val="0"/>
          <w:divBdr>
            <w:top w:val="none" w:sz="0" w:space="0" w:color="auto"/>
            <w:left w:val="none" w:sz="0" w:space="0" w:color="auto"/>
            <w:bottom w:val="none" w:sz="0" w:space="0" w:color="auto"/>
            <w:right w:val="none" w:sz="0" w:space="0" w:color="auto"/>
          </w:divBdr>
          <w:divsChild>
            <w:div w:id="97526199">
              <w:marLeft w:val="0"/>
              <w:marRight w:val="0"/>
              <w:marTop w:val="0"/>
              <w:marBottom w:val="0"/>
              <w:divBdr>
                <w:top w:val="none" w:sz="0" w:space="0" w:color="auto"/>
                <w:left w:val="none" w:sz="0" w:space="0" w:color="auto"/>
                <w:bottom w:val="none" w:sz="0" w:space="0" w:color="auto"/>
                <w:right w:val="none" w:sz="0" w:space="0" w:color="auto"/>
              </w:divBdr>
            </w:div>
            <w:div w:id="98454878">
              <w:marLeft w:val="0"/>
              <w:marRight w:val="0"/>
              <w:marTop w:val="0"/>
              <w:marBottom w:val="0"/>
              <w:divBdr>
                <w:top w:val="none" w:sz="0" w:space="0" w:color="auto"/>
                <w:left w:val="none" w:sz="0" w:space="0" w:color="auto"/>
                <w:bottom w:val="none" w:sz="0" w:space="0" w:color="auto"/>
                <w:right w:val="none" w:sz="0" w:space="0" w:color="auto"/>
              </w:divBdr>
            </w:div>
            <w:div w:id="191725101">
              <w:marLeft w:val="0"/>
              <w:marRight w:val="0"/>
              <w:marTop w:val="0"/>
              <w:marBottom w:val="0"/>
              <w:divBdr>
                <w:top w:val="none" w:sz="0" w:space="0" w:color="auto"/>
                <w:left w:val="none" w:sz="0" w:space="0" w:color="auto"/>
                <w:bottom w:val="none" w:sz="0" w:space="0" w:color="auto"/>
                <w:right w:val="none" w:sz="0" w:space="0" w:color="auto"/>
              </w:divBdr>
            </w:div>
            <w:div w:id="955986314">
              <w:marLeft w:val="0"/>
              <w:marRight w:val="0"/>
              <w:marTop w:val="0"/>
              <w:marBottom w:val="0"/>
              <w:divBdr>
                <w:top w:val="none" w:sz="0" w:space="0" w:color="auto"/>
                <w:left w:val="none" w:sz="0" w:space="0" w:color="auto"/>
                <w:bottom w:val="none" w:sz="0" w:space="0" w:color="auto"/>
                <w:right w:val="none" w:sz="0" w:space="0" w:color="auto"/>
              </w:divBdr>
            </w:div>
            <w:div w:id="978876127">
              <w:marLeft w:val="0"/>
              <w:marRight w:val="0"/>
              <w:marTop w:val="0"/>
              <w:marBottom w:val="0"/>
              <w:divBdr>
                <w:top w:val="none" w:sz="0" w:space="0" w:color="auto"/>
                <w:left w:val="none" w:sz="0" w:space="0" w:color="auto"/>
                <w:bottom w:val="none" w:sz="0" w:space="0" w:color="auto"/>
                <w:right w:val="none" w:sz="0" w:space="0" w:color="auto"/>
              </w:divBdr>
            </w:div>
            <w:div w:id="1531602129">
              <w:marLeft w:val="0"/>
              <w:marRight w:val="0"/>
              <w:marTop w:val="0"/>
              <w:marBottom w:val="0"/>
              <w:divBdr>
                <w:top w:val="none" w:sz="0" w:space="0" w:color="auto"/>
                <w:left w:val="none" w:sz="0" w:space="0" w:color="auto"/>
                <w:bottom w:val="none" w:sz="0" w:space="0" w:color="auto"/>
                <w:right w:val="none" w:sz="0" w:space="0" w:color="auto"/>
              </w:divBdr>
            </w:div>
            <w:div w:id="1785691862">
              <w:marLeft w:val="0"/>
              <w:marRight w:val="0"/>
              <w:marTop w:val="0"/>
              <w:marBottom w:val="0"/>
              <w:divBdr>
                <w:top w:val="none" w:sz="0" w:space="0" w:color="auto"/>
                <w:left w:val="none" w:sz="0" w:space="0" w:color="auto"/>
                <w:bottom w:val="none" w:sz="0" w:space="0" w:color="auto"/>
                <w:right w:val="none" w:sz="0" w:space="0" w:color="auto"/>
              </w:divBdr>
            </w:div>
            <w:div w:id="1946692050">
              <w:marLeft w:val="0"/>
              <w:marRight w:val="0"/>
              <w:marTop w:val="0"/>
              <w:marBottom w:val="0"/>
              <w:divBdr>
                <w:top w:val="none" w:sz="0" w:space="0" w:color="auto"/>
                <w:left w:val="none" w:sz="0" w:space="0" w:color="auto"/>
                <w:bottom w:val="none" w:sz="0" w:space="0" w:color="auto"/>
                <w:right w:val="none" w:sz="0" w:space="0" w:color="auto"/>
              </w:divBdr>
            </w:div>
            <w:div w:id="21195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662363">
      <w:bodyDiv w:val="1"/>
      <w:marLeft w:val="0"/>
      <w:marRight w:val="0"/>
      <w:marTop w:val="0"/>
      <w:marBottom w:val="0"/>
      <w:divBdr>
        <w:top w:val="none" w:sz="0" w:space="0" w:color="auto"/>
        <w:left w:val="none" w:sz="0" w:space="0" w:color="auto"/>
        <w:bottom w:val="none" w:sz="0" w:space="0" w:color="auto"/>
        <w:right w:val="none" w:sz="0" w:space="0" w:color="auto"/>
      </w:divBdr>
      <w:divsChild>
        <w:div w:id="652105879">
          <w:marLeft w:val="0"/>
          <w:marRight w:val="0"/>
          <w:marTop w:val="0"/>
          <w:marBottom w:val="0"/>
          <w:divBdr>
            <w:top w:val="none" w:sz="0" w:space="0" w:color="auto"/>
            <w:left w:val="none" w:sz="0" w:space="0" w:color="auto"/>
            <w:bottom w:val="none" w:sz="0" w:space="0" w:color="auto"/>
            <w:right w:val="none" w:sz="0" w:space="0" w:color="auto"/>
          </w:divBdr>
        </w:div>
      </w:divsChild>
    </w:div>
    <w:div w:id="1201432903">
      <w:bodyDiv w:val="1"/>
      <w:marLeft w:val="0"/>
      <w:marRight w:val="0"/>
      <w:marTop w:val="0"/>
      <w:marBottom w:val="0"/>
      <w:divBdr>
        <w:top w:val="none" w:sz="0" w:space="0" w:color="auto"/>
        <w:left w:val="none" w:sz="0" w:space="0" w:color="auto"/>
        <w:bottom w:val="none" w:sz="0" w:space="0" w:color="auto"/>
        <w:right w:val="none" w:sz="0" w:space="0" w:color="auto"/>
      </w:divBdr>
      <w:divsChild>
        <w:div w:id="1789279218">
          <w:marLeft w:val="0"/>
          <w:marRight w:val="0"/>
          <w:marTop w:val="0"/>
          <w:marBottom w:val="0"/>
          <w:divBdr>
            <w:top w:val="none" w:sz="0" w:space="0" w:color="auto"/>
            <w:left w:val="none" w:sz="0" w:space="0" w:color="auto"/>
            <w:bottom w:val="none" w:sz="0" w:space="0" w:color="auto"/>
            <w:right w:val="none" w:sz="0" w:space="0" w:color="auto"/>
          </w:divBdr>
          <w:divsChild>
            <w:div w:id="569660988">
              <w:marLeft w:val="0"/>
              <w:marRight w:val="0"/>
              <w:marTop w:val="0"/>
              <w:marBottom w:val="0"/>
              <w:divBdr>
                <w:top w:val="none" w:sz="0" w:space="0" w:color="auto"/>
                <w:left w:val="none" w:sz="0" w:space="0" w:color="auto"/>
                <w:bottom w:val="none" w:sz="0" w:space="0" w:color="auto"/>
                <w:right w:val="none" w:sz="0" w:space="0" w:color="auto"/>
              </w:divBdr>
            </w:div>
            <w:div w:id="935789548">
              <w:marLeft w:val="0"/>
              <w:marRight w:val="0"/>
              <w:marTop w:val="0"/>
              <w:marBottom w:val="0"/>
              <w:divBdr>
                <w:top w:val="none" w:sz="0" w:space="0" w:color="auto"/>
                <w:left w:val="none" w:sz="0" w:space="0" w:color="auto"/>
                <w:bottom w:val="none" w:sz="0" w:space="0" w:color="auto"/>
                <w:right w:val="none" w:sz="0" w:space="0" w:color="auto"/>
              </w:divBdr>
            </w:div>
            <w:div w:id="1119686815">
              <w:marLeft w:val="0"/>
              <w:marRight w:val="0"/>
              <w:marTop w:val="0"/>
              <w:marBottom w:val="0"/>
              <w:divBdr>
                <w:top w:val="none" w:sz="0" w:space="0" w:color="auto"/>
                <w:left w:val="none" w:sz="0" w:space="0" w:color="auto"/>
                <w:bottom w:val="none" w:sz="0" w:space="0" w:color="auto"/>
                <w:right w:val="none" w:sz="0" w:space="0" w:color="auto"/>
              </w:divBdr>
            </w:div>
            <w:div w:id="1290089767">
              <w:marLeft w:val="0"/>
              <w:marRight w:val="0"/>
              <w:marTop w:val="0"/>
              <w:marBottom w:val="0"/>
              <w:divBdr>
                <w:top w:val="none" w:sz="0" w:space="0" w:color="auto"/>
                <w:left w:val="none" w:sz="0" w:space="0" w:color="auto"/>
                <w:bottom w:val="none" w:sz="0" w:space="0" w:color="auto"/>
                <w:right w:val="none" w:sz="0" w:space="0" w:color="auto"/>
              </w:divBdr>
            </w:div>
            <w:div w:id="143590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929898">
      <w:bodyDiv w:val="1"/>
      <w:marLeft w:val="0"/>
      <w:marRight w:val="0"/>
      <w:marTop w:val="0"/>
      <w:marBottom w:val="0"/>
      <w:divBdr>
        <w:top w:val="none" w:sz="0" w:space="0" w:color="auto"/>
        <w:left w:val="none" w:sz="0" w:space="0" w:color="auto"/>
        <w:bottom w:val="none" w:sz="0" w:space="0" w:color="auto"/>
        <w:right w:val="none" w:sz="0" w:space="0" w:color="auto"/>
      </w:divBdr>
      <w:divsChild>
        <w:div w:id="609239200">
          <w:marLeft w:val="0"/>
          <w:marRight w:val="0"/>
          <w:marTop w:val="0"/>
          <w:marBottom w:val="0"/>
          <w:divBdr>
            <w:top w:val="none" w:sz="0" w:space="0" w:color="auto"/>
            <w:left w:val="none" w:sz="0" w:space="0" w:color="auto"/>
            <w:bottom w:val="none" w:sz="0" w:space="0" w:color="auto"/>
            <w:right w:val="none" w:sz="0" w:space="0" w:color="auto"/>
          </w:divBdr>
          <w:divsChild>
            <w:div w:id="40204942">
              <w:marLeft w:val="0"/>
              <w:marRight w:val="0"/>
              <w:marTop w:val="0"/>
              <w:marBottom w:val="0"/>
              <w:divBdr>
                <w:top w:val="none" w:sz="0" w:space="0" w:color="auto"/>
                <w:left w:val="none" w:sz="0" w:space="0" w:color="auto"/>
                <w:bottom w:val="none" w:sz="0" w:space="0" w:color="auto"/>
                <w:right w:val="none" w:sz="0" w:space="0" w:color="auto"/>
              </w:divBdr>
            </w:div>
            <w:div w:id="766999103">
              <w:marLeft w:val="0"/>
              <w:marRight w:val="0"/>
              <w:marTop w:val="0"/>
              <w:marBottom w:val="0"/>
              <w:divBdr>
                <w:top w:val="none" w:sz="0" w:space="0" w:color="auto"/>
                <w:left w:val="none" w:sz="0" w:space="0" w:color="auto"/>
                <w:bottom w:val="none" w:sz="0" w:space="0" w:color="auto"/>
                <w:right w:val="none" w:sz="0" w:space="0" w:color="auto"/>
              </w:divBdr>
            </w:div>
            <w:div w:id="863519610">
              <w:marLeft w:val="0"/>
              <w:marRight w:val="0"/>
              <w:marTop w:val="0"/>
              <w:marBottom w:val="0"/>
              <w:divBdr>
                <w:top w:val="none" w:sz="0" w:space="0" w:color="auto"/>
                <w:left w:val="none" w:sz="0" w:space="0" w:color="auto"/>
                <w:bottom w:val="none" w:sz="0" w:space="0" w:color="auto"/>
                <w:right w:val="none" w:sz="0" w:space="0" w:color="auto"/>
              </w:divBdr>
            </w:div>
            <w:div w:id="1091201403">
              <w:marLeft w:val="0"/>
              <w:marRight w:val="0"/>
              <w:marTop w:val="0"/>
              <w:marBottom w:val="0"/>
              <w:divBdr>
                <w:top w:val="none" w:sz="0" w:space="0" w:color="auto"/>
                <w:left w:val="none" w:sz="0" w:space="0" w:color="auto"/>
                <w:bottom w:val="none" w:sz="0" w:space="0" w:color="auto"/>
                <w:right w:val="none" w:sz="0" w:space="0" w:color="auto"/>
              </w:divBdr>
            </w:div>
            <w:div w:id="1489132308">
              <w:marLeft w:val="0"/>
              <w:marRight w:val="0"/>
              <w:marTop w:val="0"/>
              <w:marBottom w:val="0"/>
              <w:divBdr>
                <w:top w:val="none" w:sz="0" w:space="0" w:color="auto"/>
                <w:left w:val="none" w:sz="0" w:space="0" w:color="auto"/>
                <w:bottom w:val="none" w:sz="0" w:space="0" w:color="auto"/>
                <w:right w:val="none" w:sz="0" w:space="0" w:color="auto"/>
              </w:divBdr>
            </w:div>
            <w:div w:id="1824201253">
              <w:marLeft w:val="0"/>
              <w:marRight w:val="0"/>
              <w:marTop w:val="0"/>
              <w:marBottom w:val="0"/>
              <w:divBdr>
                <w:top w:val="none" w:sz="0" w:space="0" w:color="auto"/>
                <w:left w:val="none" w:sz="0" w:space="0" w:color="auto"/>
                <w:bottom w:val="none" w:sz="0" w:space="0" w:color="auto"/>
                <w:right w:val="none" w:sz="0" w:space="0" w:color="auto"/>
              </w:divBdr>
            </w:div>
            <w:div w:id="194001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894">
      <w:bodyDiv w:val="1"/>
      <w:marLeft w:val="0"/>
      <w:marRight w:val="0"/>
      <w:marTop w:val="0"/>
      <w:marBottom w:val="0"/>
      <w:divBdr>
        <w:top w:val="none" w:sz="0" w:space="0" w:color="auto"/>
        <w:left w:val="none" w:sz="0" w:space="0" w:color="auto"/>
        <w:bottom w:val="none" w:sz="0" w:space="0" w:color="auto"/>
        <w:right w:val="none" w:sz="0" w:space="0" w:color="auto"/>
      </w:divBdr>
    </w:div>
    <w:div w:id="1896887335">
      <w:bodyDiv w:val="1"/>
      <w:marLeft w:val="0"/>
      <w:marRight w:val="0"/>
      <w:marTop w:val="0"/>
      <w:marBottom w:val="0"/>
      <w:divBdr>
        <w:top w:val="none" w:sz="0" w:space="0" w:color="auto"/>
        <w:left w:val="none" w:sz="0" w:space="0" w:color="auto"/>
        <w:bottom w:val="none" w:sz="0" w:space="0" w:color="auto"/>
        <w:right w:val="none" w:sz="0" w:space="0" w:color="auto"/>
      </w:divBdr>
      <w:divsChild>
        <w:div w:id="331690908">
          <w:marLeft w:val="0"/>
          <w:marRight w:val="0"/>
          <w:marTop w:val="0"/>
          <w:marBottom w:val="0"/>
          <w:divBdr>
            <w:top w:val="none" w:sz="0" w:space="0" w:color="auto"/>
            <w:left w:val="none" w:sz="0" w:space="0" w:color="auto"/>
            <w:bottom w:val="none" w:sz="0" w:space="0" w:color="auto"/>
            <w:right w:val="none" w:sz="0" w:space="0" w:color="auto"/>
          </w:divBdr>
          <w:divsChild>
            <w:div w:id="44793758">
              <w:marLeft w:val="0"/>
              <w:marRight w:val="0"/>
              <w:marTop w:val="0"/>
              <w:marBottom w:val="0"/>
              <w:divBdr>
                <w:top w:val="none" w:sz="0" w:space="0" w:color="auto"/>
                <w:left w:val="none" w:sz="0" w:space="0" w:color="auto"/>
                <w:bottom w:val="none" w:sz="0" w:space="0" w:color="auto"/>
                <w:right w:val="none" w:sz="0" w:space="0" w:color="auto"/>
              </w:divBdr>
            </w:div>
            <w:div w:id="186648394">
              <w:marLeft w:val="0"/>
              <w:marRight w:val="0"/>
              <w:marTop w:val="0"/>
              <w:marBottom w:val="0"/>
              <w:divBdr>
                <w:top w:val="none" w:sz="0" w:space="0" w:color="auto"/>
                <w:left w:val="none" w:sz="0" w:space="0" w:color="auto"/>
                <w:bottom w:val="none" w:sz="0" w:space="0" w:color="auto"/>
                <w:right w:val="none" w:sz="0" w:space="0" w:color="auto"/>
              </w:divBdr>
            </w:div>
            <w:div w:id="220020064">
              <w:marLeft w:val="0"/>
              <w:marRight w:val="0"/>
              <w:marTop w:val="0"/>
              <w:marBottom w:val="0"/>
              <w:divBdr>
                <w:top w:val="none" w:sz="0" w:space="0" w:color="auto"/>
                <w:left w:val="none" w:sz="0" w:space="0" w:color="auto"/>
                <w:bottom w:val="none" w:sz="0" w:space="0" w:color="auto"/>
                <w:right w:val="none" w:sz="0" w:space="0" w:color="auto"/>
              </w:divBdr>
            </w:div>
            <w:div w:id="575553973">
              <w:marLeft w:val="0"/>
              <w:marRight w:val="0"/>
              <w:marTop w:val="0"/>
              <w:marBottom w:val="0"/>
              <w:divBdr>
                <w:top w:val="none" w:sz="0" w:space="0" w:color="auto"/>
                <w:left w:val="none" w:sz="0" w:space="0" w:color="auto"/>
                <w:bottom w:val="none" w:sz="0" w:space="0" w:color="auto"/>
                <w:right w:val="none" w:sz="0" w:space="0" w:color="auto"/>
              </w:divBdr>
            </w:div>
            <w:div w:id="841897508">
              <w:marLeft w:val="0"/>
              <w:marRight w:val="0"/>
              <w:marTop w:val="0"/>
              <w:marBottom w:val="0"/>
              <w:divBdr>
                <w:top w:val="none" w:sz="0" w:space="0" w:color="auto"/>
                <w:left w:val="none" w:sz="0" w:space="0" w:color="auto"/>
                <w:bottom w:val="none" w:sz="0" w:space="0" w:color="auto"/>
                <w:right w:val="none" w:sz="0" w:space="0" w:color="auto"/>
              </w:divBdr>
            </w:div>
            <w:div w:id="1142892180">
              <w:marLeft w:val="0"/>
              <w:marRight w:val="0"/>
              <w:marTop w:val="0"/>
              <w:marBottom w:val="0"/>
              <w:divBdr>
                <w:top w:val="none" w:sz="0" w:space="0" w:color="auto"/>
                <w:left w:val="none" w:sz="0" w:space="0" w:color="auto"/>
                <w:bottom w:val="none" w:sz="0" w:space="0" w:color="auto"/>
                <w:right w:val="none" w:sz="0" w:space="0" w:color="auto"/>
              </w:divBdr>
            </w:div>
            <w:div w:id="119087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1397</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MBDP Description for SIPOC</vt:lpstr>
    </vt:vector>
  </TitlesOfParts>
  <Company>Westview Analytics</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MBDP Description for SIPOC</dc:title>
  <dc:creator>rboyles</dc:creator>
  <cp:lastModifiedBy>Bethany</cp:lastModifiedBy>
  <cp:revision>3</cp:revision>
  <dcterms:created xsi:type="dcterms:W3CDTF">2025-03-22T15:51:00Z</dcterms:created>
  <dcterms:modified xsi:type="dcterms:W3CDTF">2025-03-22T22:49:00Z</dcterms:modified>
</cp:coreProperties>
</file>